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1B1332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1F7B45">
        <w:rPr>
          <w:b/>
          <w:sz w:val="20"/>
          <w:szCs w:val="20"/>
        </w:rPr>
        <w:t>Edison Court</w:t>
      </w:r>
      <w:r w:rsidR="001F7B45">
        <w:rPr>
          <w:b/>
          <w:sz w:val="20"/>
          <w:szCs w:val="20"/>
        </w:rPr>
        <w:tab/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EBEA1FE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1F7B45">
        <w:rPr>
          <w:b/>
          <w:sz w:val="20"/>
          <w:szCs w:val="20"/>
        </w:rPr>
        <w:t>322-09-006-8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C4177E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1F7B45">
        <w:rPr>
          <w:b/>
          <w:sz w:val="20"/>
          <w:szCs w:val="20"/>
        </w:rPr>
        <w:t>January 5, 2021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EAFD434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1F7B45">
        <w:rPr>
          <w:b/>
          <w:sz w:val="20"/>
          <w:szCs w:val="20"/>
        </w:rPr>
        <w:t>February 22, 2021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B1F0E7B" w:rsidR="00223718" w:rsidRPr="00357703" w:rsidRDefault="00F51C5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44430">
        <w:rPr>
          <w:sz w:val="16"/>
          <w:szCs w:val="16"/>
        </w:rPr>
      </w:r>
      <w:r w:rsidR="0034443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C732182" w:rsidR="00223718" w:rsidRPr="00357703" w:rsidRDefault="00F51C5E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44430">
        <w:rPr>
          <w:sz w:val="16"/>
          <w:szCs w:val="16"/>
        </w:rPr>
      </w:r>
      <w:r w:rsidR="0034443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4430">
        <w:rPr>
          <w:sz w:val="16"/>
          <w:szCs w:val="16"/>
        </w:rPr>
      </w:r>
      <w:r w:rsidR="0034443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1D571E9" w:rsidR="00223718" w:rsidRPr="00357703" w:rsidRDefault="00F51C5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44430">
        <w:rPr>
          <w:sz w:val="16"/>
          <w:szCs w:val="16"/>
        </w:rPr>
      </w:r>
      <w:r w:rsidR="0034443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4430">
        <w:rPr>
          <w:sz w:val="16"/>
          <w:szCs w:val="16"/>
        </w:rPr>
      </w:r>
      <w:r w:rsidR="0034443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4430">
        <w:rPr>
          <w:sz w:val="16"/>
          <w:szCs w:val="16"/>
        </w:rPr>
      </w:r>
      <w:r w:rsidR="0034443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4430">
        <w:rPr>
          <w:sz w:val="16"/>
          <w:szCs w:val="16"/>
        </w:rPr>
      </w:r>
      <w:r w:rsidR="0034443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4430">
        <w:rPr>
          <w:sz w:val="16"/>
          <w:szCs w:val="16"/>
        </w:rPr>
      </w:r>
      <w:r w:rsidR="0034443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4430">
        <w:rPr>
          <w:sz w:val="16"/>
          <w:szCs w:val="16"/>
        </w:rPr>
      </w:r>
      <w:r w:rsidR="0034443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4430">
        <w:rPr>
          <w:sz w:val="16"/>
          <w:szCs w:val="16"/>
        </w:rPr>
      </w:r>
      <w:r w:rsidR="0034443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595080B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44430">
        <w:rPr>
          <w:sz w:val="16"/>
          <w:szCs w:val="16"/>
        </w:rPr>
      </w:r>
      <w:r w:rsidR="0034443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F51C5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1C5E">
        <w:rPr>
          <w:sz w:val="16"/>
          <w:szCs w:val="16"/>
        </w:rPr>
        <w:instrText xml:space="preserve"> FORMCHECKBOX </w:instrText>
      </w:r>
      <w:r w:rsidR="00344430">
        <w:rPr>
          <w:sz w:val="16"/>
          <w:szCs w:val="16"/>
        </w:rPr>
      </w:r>
      <w:r w:rsidR="00344430">
        <w:rPr>
          <w:sz w:val="16"/>
          <w:szCs w:val="16"/>
        </w:rPr>
        <w:fldChar w:fldCharType="separate"/>
      </w:r>
      <w:r w:rsidR="00F51C5E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32FDC42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44430">
        <w:rPr>
          <w:sz w:val="16"/>
          <w:szCs w:val="16"/>
        </w:rPr>
      </w:r>
      <w:r w:rsidR="0034443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F51C5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1C5E">
        <w:rPr>
          <w:sz w:val="16"/>
          <w:szCs w:val="16"/>
        </w:rPr>
        <w:instrText xml:space="preserve"> FORMCHECKBOX </w:instrText>
      </w:r>
      <w:r w:rsidR="00344430">
        <w:rPr>
          <w:sz w:val="16"/>
          <w:szCs w:val="16"/>
        </w:rPr>
      </w:r>
      <w:r w:rsidR="00344430">
        <w:rPr>
          <w:sz w:val="16"/>
          <w:szCs w:val="16"/>
        </w:rPr>
        <w:fldChar w:fldCharType="separate"/>
      </w:r>
      <w:r w:rsidR="00F51C5E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415A0259" w14:textId="586BAD34" w:rsidR="003D3949" w:rsidRPr="009869A6" w:rsidRDefault="006B7A09" w:rsidP="00413A6B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44430">
              <w:rPr>
                <w:rFonts w:ascii="Calibri" w:hAnsi="Calibri" w:cs="Calibri"/>
              </w:rPr>
            </w:r>
            <w:r w:rsidR="0034443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3DD99EF" w:rsidR="0079370C" w:rsidRPr="00E36FC5" w:rsidRDefault="00F51C5E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34016115" w:rsidR="006B7A09" w:rsidRPr="009319BD" w:rsidRDefault="00F51C5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7F684E5" w:rsidR="006B7A09" w:rsidRPr="009319BD" w:rsidRDefault="00F51C5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68E2D5E7" w:rsidR="006B7A09" w:rsidRPr="009319BD" w:rsidRDefault="00F51C5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B775280" w:rsidR="006B7A09" w:rsidRPr="009319BD" w:rsidRDefault="00F51C5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B05BBA7" w:rsidR="006B7A09" w:rsidRPr="009319BD" w:rsidRDefault="00F51C5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6997C2E" w14:textId="35E09A47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59C9132A" w:rsidR="006B7A09" w:rsidRPr="009319BD" w:rsidRDefault="00F51C5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2F7A0E0F" w14:textId="048B6F56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5E07221" w:rsidR="006B7A09" w:rsidRPr="009319BD" w:rsidRDefault="00F51C5E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CF7EA43" w14:textId="743AEC0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E81D027" w:rsidR="006B7A09" w:rsidRPr="009319BD" w:rsidRDefault="00F51C5E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E92F1F9" w14:textId="137E2582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524BEBC" w:rsidR="006B7A09" w:rsidRPr="009319BD" w:rsidRDefault="00F51C5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BC6E9BA" w:rsidR="00D03ED5" w:rsidRPr="009319BD" w:rsidRDefault="00F51C5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07CCB40" w:rsidR="00D03ED5" w:rsidRPr="009319BD" w:rsidRDefault="00F51C5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0DE17224" w:rsidR="00D24103" w:rsidRPr="009319BD" w:rsidRDefault="00F51C5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4430">
              <w:rPr>
                <w:sz w:val="20"/>
                <w:szCs w:val="20"/>
              </w:rPr>
            </w:r>
            <w:r w:rsidR="003444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3F853336" w14:textId="77777777" w:rsidR="00F51C5E" w:rsidRDefault="00F51C5E" w:rsidP="00915C77">
            <w:pPr>
              <w:pStyle w:val="ListParagraph"/>
              <w:rPr>
                <w:sz w:val="20"/>
                <w:szCs w:val="20"/>
              </w:rPr>
            </w:pPr>
          </w:p>
          <w:p w14:paraId="5B759653" w14:textId="4914D6E7" w:rsidR="008563F4" w:rsidRPr="00F51C5E" w:rsidRDefault="00F51C5E" w:rsidP="00F51C5E">
            <w:pPr>
              <w:rPr>
                <w:sz w:val="20"/>
                <w:szCs w:val="20"/>
              </w:rPr>
            </w:pPr>
            <w:r w:rsidRPr="00F51C5E">
              <w:rPr>
                <w:sz w:val="20"/>
                <w:szCs w:val="20"/>
              </w:rPr>
              <w:t>Staff was readily available to answer questions and concerns. If additional information was required, staff was helpful and quickly gathered information. Sponsor was receptive to suggestions for improvement.</w:t>
            </w:r>
          </w:p>
          <w:p w14:paraId="1935C2C2" w14:textId="3A654E32" w:rsidR="00F51C5E" w:rsidRPr="008563F4" w:rsidRDefault="00F51C5E" w:rsidP="00915C77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6B906" w14:textId="77777777" w:rsidR="00344430" w:rsidRDefault="00344430" w:rsidP="00A16BFB">
      <w:r>
        <w:separator/>
      </w:r>
    </w:p>
  </w:endnote>
  <w:endnote w:type="continuationSeparator" w:id="0">
    <w:p w14:paraId="2BF380CA" w14:textId="77777777" w:rsidR="00344430" w:rsidRDefault="00344430" w:rsidP="00A16BFB">
      <w:r>
        <w:continuationSeparator/>
      </w:r>
    </w:p>
  </w:endnote>
  <w:endnote w:type="continuationNotice" w:id="1">
    <w:p w14:paraId="24D8C41C" w14:textId="77777777" w:rsidR="00344430" w:rsidRDefault="00344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0BF6" w14:textId="77777777" w:rsidR="00402370" w:rsidRDefault="00402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9508" w14:textId="77777777" w:rsidR="00344430" w:rsidRDefault="00344430" w:rsidP="00A16BFB">
      <w:r>
        <w:separator/>
      </w:r>
    </w:p>
  </w:footnote>
  <w:footnote w:type="continuationSeparator" w:id="0">
    <w:p w14:paraId="197B7C4C" w14:textId="77777777" w:rsidR="00344430" w:rsidRDefault="00344430" w:rsidP="00A16BFB">
      <w:r>
        <w:continuationSeparator/>
      </w:r>
    </w:p>
  </w:footnote>
  <w:footnote w:type="continuationNotice" w:id="1">
    <w:p w14:paraId="37812BBE" w14:textId="77777777" w:rsidR="00344430" w:rsidRDefault="003444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3D7E" w14:textId="77777777" w:rsidR="00402370" w:rsidRDefault="00402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7777777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9271" w14:textId="77777777" w:rsidR="00402370" w:rsidRDefault="0040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1F7B45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4430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3A6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C759B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1C5E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0B760-DB62-4BDE-9492-7A918EE52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8B0D7D57-2302-48D9-B5D5-4953073462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654</Words>
  <Characters>4275</Characters>
  <Application>Microsoft Office Word</Application>
  <DocSecurity>0</DocSecurity>
  <Lines>92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Handley, Shawna</cp:lastModifiedBy>
  <cp:revision>7</cp:revision>
  <cp:lastPrinted>2018-02-21T17:58:00Z</cp:lastPrinted>
  <dcterms:created xsi:type="dcterms:W3CDTF">2018-02-21T18:04:00Z</dcterms:created>
  <dcterms:modified xsi:type="dcterms:W3CDTF">2021-04-14T16:19:00Z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93400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